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FB2" w:rsidRPr="00F14CF1" w:rsidRDefault="00F14CF1">
      <w:pPr>
        <w:rPr>
          <w:sz w:val="24"/>
          <w:szCs w:val="24"/>
        </w:rPr>
      </w:pPr>
      <w:r w:rsidRPr="00F14CF1">
        <w:rPr>
          <w:b/>
          <w:sz w:val="24"/>
          <w:szCs w:val="24"/>
        </w:rPr>
        <w:t>Strategi Manajemen Sumber Daya Manusia Di Berbagai Perusahaan</w:t>
      </w:r>
    </w:p>
    <w:p w:rsidR="00F14CF1" w:rsidRDefault="00F14CF1"/>
    <w:p w:rsidR="00F93A67" w:rsidRDefault="00E94FEF" w:rsidP="00F93A67">
      <w:pPr>
        <w:spacing w:before="240" w:line="360" w:lineRule="auto"/>
        <w:ind w:firstLine="851"/>
        <w:jc w:val="both"/>
      </w:pPr>
      <w:r>
        <w:t xml:space="preserve">Tren saaat ini dibidang industri, berbagai perusahaan dalam mengembangkan dan meningkatkan pertumbuhan perusahaan, tidak lagi bertumpu pada kekuatan modal. </w:t>
      </w:r>
      <w:r w:rsidR="00291F1A">
        <w:t xml:space="preserve">Kuat tidaknya suatu perusahaan juga ditentukan kemampuan perusahaan dalam mengelola dan mengatur Sumber Daya Manusianya, karena sesungguhnya aset yang paling besar bagi perusahaan adalah </w:t>
      </w:r>
      <w:r w:rsidR="00291F1A">
        <w:rPr>
          <w:i/>
        </w:rPr>
        <w:t>Human Capital</w:t>
      </w:r>
      <w:r w:rsidR="00291F1A">
        <w:t xml:space="preserve">. </w:t>
      </w:r>
    </w:p>
    <w:p w:rsidR="00F14CF1" w:rsidRDefault="00F93A67" w:rsidP="00F93A67">
      <w:pPr>
        <w:spacing w:before="240" w:line="360" w:lineRule="auto"/>
        <w:ind w:firstLine="851"/>
        <w:jc w:val="both"/>
      </w:pPr>
      <w:r>
        <w:t>Berangkat dari studi kasus diatas akan dilakukan</w:t>
      </w:r>
      <w:r w:rsidR="006153EA">
        <w:t xml:space="preserve"> analisa perbandingan pengelolaan sumber daya manusia di berbagai perusahaan.</w:t>
      </w:r>
    </w:p>
    <w:p w:rsidR="006153EA" w:rsidRDefault="00C759B1" w:rsidP="00C759B1">
      <w:pPr>
        <w:pStyle w:val="ListParagraph"/>
        <w:numPr>
          <w:ilvl w:val="0"/>
          <w:numId w:val="1"/>
        </w:numPr>
        <w:spacing w:before="240" w:line="360" w:lineRule="auto"/>
        <w:ind w:left="567" w:hanging="567"/>
        <w:jc w:val="both"/>
        <w:rPr>
          <w:b/>
        </w:rPr>
      </w:pPr>
      <w:r w:rsidRPr="00FC2F6C">
        <w:rPr>
          <w:b/>
        </w:rPr>
        <w:t>PT Telkom</w:t>
      </w:r>
    </w:p>
    <w:p w:rsidR="00FC2F6C" w:rsidRDefault="00FC2F6C" w:rsidP="00FC2F6C">
      <w:pPr>
        <w:spacing w:before="240" w:line="360" w:lineRule="auto"/>
        <w:ind w:firstLine="851"/>
        <w:jc w:val="both"/>
      </w:pPr>
      <w:r>
        <w:t>Perusahaan BUMN yang bergerak dibidang komunikasi ini tentunya sudah tidak asing bagi kebanyakan masyarakat Indonesia, dengan terus menerus melakukan berbagai inovasi layanan dan produk yang dikeluarkan perusahaan ini mampu terus tumbuh dan berkembang menjadi pemain nomor satu di Indonesia dalam bidang komunikasi.</w:t>
      </w:r>
    </w:p>
    <w:p w:rsidR="00FC2F6C" w:rsidRPr="00FC2F6C" w:rsidRDefault="00FC2F6C" w:rsidP="00FC2F6C">
      <w:pPr>
        <w:spacing w:before="240" w:line="360" w:lineRule="auto"/>
        <w:ind w:firstLine="851"/>
        <w:jc w:val="both"/>
      </w:pPr>
      <w:r>
        <w:t>Dibalik kesuksesan itu semua PT Telkom menerapkan strategi kunci diantaranya melakukan pengelolan sumber daya manusia secara rapi.</w:t>
      </w:r>
      <w:r w:rsidR="00A03441">
        <w:t xml:space="preserve"> Pertama kali struktur di dalam PT Telkom dibuat dengan model kemudahan dalam melakukan proses audit dimana audit dilakukan oleh internal sendir. Dalam melakukan proses audit internal diselaraskan juga dengan kebutuhan proses audit  secara komprehensif. Selain itu PT Telkom juga melakukan penggabungan beberapa departemen agar proses kerja lebih efektif dan efisien. </w:t>
      </w:r>
      <w:r w:rsidR="0051577B">
        <w:t xml:space="preserve">Jenjang karir di PT Telkom juga dibuat dengan jelas dan transparan tanpa ada intervensi dari pihak tertentu, dengan proses ini akan memacu karyawan dalam menjalankan tugas yang diberikan dengan sebaik-baiknya. </w:t>
      </w:r>
    </w:p>
    <w:p w:rsidR="00C759B1" w:rsidRDefault="00C759B1" w:rsidP="00C759B1">
      <w:pPr>
        <w:pStyle w:val="ListParagraph"/>
        <w:numPr>
          <w:ilvl w:val="0"/>
          <w:numId w:val="1"/>
        </w:numPr>
        <w:spacing w:before="240" w:line="360" w:lineRule="auto"/>
        <w:ind w:left="567" w:hanging="567"/>
        <w:jc w:val="both"/>
        <w:rPr>
          <w:b/>
        </w:rPr>
      </w:pPr>
      <w:r w:rsidRPr="00FC2F6C">
        <w:rPr>
          <w:b/>
        </w:rPr>
        <w:t>PT Pertamina</w:t>
      </w:r>
    </w:p>
    <w:p w:rsidR="00246B69" w:rsidRDefault="00075C77" w:rsidP="00246B69">
      <w:pPr>
        <w:spacing w:before="240" w:line="360" w:lineRule="auto"/>
        <w:ind w:firstLine="851"/>
        <w:jc w:val="both"/>
      </w:pPr>
      <w:r>
        <w:t xml:space="preserve">Perusahaan BUMN yang bergerak di bidang eksplorasi minyak dan gas menerapkan berbagai strategi pengelolaan sumber daya manusia dalam rangka meningkatkan pertumbuhan perusahaan. </w:t>
      </w:r>
      <w:r w:rsidR="00224C82">
        <w:t xml:space="preserve">Dalam mengukur kinerja karyawannya PT Pertamina melakukan sebuah sistem penilaian kerja dimana </w:t>
      </w:r>
      <w:r w:rsidR="00BB0DDE">
        <w:t xml:space="preserve">semuanya akan secara langsung terukur pada tiap karyawan. </w:t>
      </w:r>
      <w:r w:rsidR="002546C7">
        <w:t xml:space="preserve">Dengan adanya pengukuran kinerja diatas PT Pertamina akan memberikan kompensasi kepada </w:t>
      </w:r>
      <w:r w:rsidR="002546C7">
        <w:lastRenderedPageBreak/>
        <w:t>karyawan. Kompensasi sendiri dari PT pertamina terdiri dari Kompensasi Non Finansial dan Kompensasi Finansial. Kompensasi Non Finansial misalnya rasa aman akan perusahaan yang telah besar dan stabil, memberikan karyawan untuk mengembangkan diri dan juga tentunya kenaikan penghasilan.</w:t>
      </w:r>
    </w:p>
    <w:p w:rsidR="002546C7" w:rsidRPr="00075C77" w:rsidRDefault="002546C7" w:rsidP="00246B69">
      <w:pPr>
        <w:spacing w:before="240" w:line="360" w:lineRule="auto"/>
        <w:ind w:firstLine="851"/>
        <w:jc w:val="both"/>
      </w:pPr>
      <w:r>
        <w:t>Dalam melakukan rekrutmen</w:t>
      </w:r>
      <w:r w:rsidR="001509E2">
        <w:t xml:space="preserve"> PT Pertamina melakukan On Job Training dimana karyawan dinilai dan dilatih pengembangan perkerjaannya yang terorganisasi, setelah SK Pengangkatan di berikan karyawan akan memperoleh berbagai fasilitas berupa remunerasi dan juga asuransi Jamsostek terlebih lagi bonus atas prestasi yang diperoleh. Di akhir usia kerja karyawan akan memperoleh tabungan pekerja.</w:t>
      </w:r>
    </w:p>
    <w:p w:rsidR="00C759B1" w:rsidRDefault="00C759B1" w:rsidP="00C759B1">
      <w:pPr>
        <w:pStyle w:val="ListParagraph"/>
        <w:numPr>
          <w:ilvl w:val="0"/>
          <w:numId w:val="1"/>
        </w:numPr>
        <w:spacing w:before="240" w:line="360" w:lineRule="auto"/>
        <w:ind w:left="567" w:hanging="567"/>
        <w:jc w:val="both"/>
        <w:rPr>
          <w:b/>
        </w:rPr>
      </w:pPr>
      <w:r w:rsidRPr="00FC2F6C">
        <w:rPr>
          <w:b/>
        </w:rPr>
        <w:t>PT POS INDONESIA</w:t>
      </w:r>
    </w:p>
    <w:p w:rsidR="00FD7CD5" w:rsidRDefault="00FD7CD5" w:rsidP="00FD7CD5">
      <w:pPr>
        <w:spacing w:before="240" w:line="360" w:lineRule="auto"/>
        <w:ind w:firstLine="851"/>
        <w:jc w:val="both"/>
      </w:pPr>
      <w:r w:rsidRPr="00FD7CD5">
        <w:t>Pelayanan pos merupakan salah satuinfrastruktur nasional dalam bidangekonomi, budaya, sebagai perekat</w:t>
      </w:r>
      <w:r>
        <w:t xml:space="preserve"> </w:t>
      </w:r>
      <w:r w:rsidRPr="00FD7CD5">
        <w:t>persatuan dan kesatuan nasional, sertakelancaran hubungan antar bangsa.Pelayanan pos juga berfungsi sebagai</w:t>
      </w:r>
      <w:r>
        <w:t xml:space="preserve"> </w:t>
      </w:r>
      <w:r w:rsidRPr="00FD7CD5">
        <w:t>sarana pelayanan umum (public service)yang harus menjangkau seluruh pelosoknegeri dengan perlakuan yang sama.</w:t>
      </w:r>
    </w:p>
    <w:p w:rsidR="00FD7CD5" w:rsidRDefault="00FD7CD5" w:rsidP="00FD7CD5">
      <w:pPr>
        <w:spacing w:before="240" w:line="360" w:lineRule="auto"/>
        <w:ind w:firstLine="851"/>
        <w:jc w:val="both"/>
      </w:pPr>
      <w:r>
        <w:t>Dari hasil  pengamatan bagaimana PT POS Indonesia mengelola SDM setidaknya da beberapa hal yang dilakukan oleh manajemen perusahaan.</w:t>
      </w:r>
    </w:p>
    <w:p w:rsidR="002440DE" w:rsidRDefault="00FD7CD5" w:rsidP="00FD7CD5">
      <w:pPr>
        <w:spacing w:before="240" w:line="360" w:lineRule="auto"/>
        <w:ind w:firstLine="851"/>
        <w:jc w:val="both"/>
      </w:pPr>
      <w:r>
        <w:t xml:space="preserve">PT </w:t>
      </w:r>
      <w:r w:rsidR="001B56A2">
        <w:t xml:space="preserve">POS </w:t>
      </w:r>
      <w:r>
        <w:t>mengadakan P</w:t>
      </w:r>
      <w:r w:rsidRPr="00FD7CD5">
        <w:t>elatihan P</w:t>
      </w:r>
      <w:r>
        <w:t xml:space="preserve">ra Tugas (pre-servicetraining), </w:t>
      </w:r>
      <w:r w:rsidRPr="00FD7CD5">
        <w:t>Hal ini penting mengingat petugas</w:t>
      </w:r>
      <w:r>
        <w:t xml:space="preserve"> </w:t>
      </w:r>
      <w:r w:rsidRPr="00FD7CD5">
        <w:t>yang berasal dari outsourcing, sebelum ditugaskan di Kantor pos harus dibekalipengetahuan, keterampilan, dan sikap dasar</w:t>
      </w:r>
      <w:r>
        <w:t xml:space="preserve"> </w:t>
      </w:r>
      <w:r>
        <w:t>yang akan menunjang pelaksanaan tugas.</w:t>
      </w:r>
      <w:r>
        <w:t xml:space="preserve"> Setelah itu</w:t>
      </w:r>
      <w:r>
        <w:t xml:space="preserve"> petugas yang berasal darioutsourcing, diberikan pula pelatihan dasar-dasar pengetahuan, keterampilan dan sikaptentang perposan agar dapat berperansebagai pegawai pos, ditambah dengan</w:t>
      </w:r>
      <w:r w:rsidR="002440DE">
        <w:t xml:space="preserve"> </w:t>
      </w:r>
      <w:r>
        <w:t>pendalaman sesuai dengan tugas yang akan</w:t>
      </w:r>
      <w:r w:rsidR="002440DE">
        <w:t xml:space="preserve"> </w:t>
      </w:r>
      <w:r>
        <w:t>dilakukan, melalui pelatihan yang dilakukan</w:t>
      </w:r>
      <w:r w:rsidR="002440DE">
        <w:t xml:space="preserve"> </w:t>
      </w:r>
      <w:r>
        <w:t>di dalam kelas dan praktek di lapangan</w:t>
      </w:r>
      <w:r w:rsidR="002440DE">
        <w:t xml:space="preserve">. </w:t>
      </w:r>
    </w:p>
    <w:p w:rsidR="006A10D8" w:rsidRDefault="002440DE" w:rsidP="00FD7CD5">
      <w:pPr>
        <w:spacing w:before="240" w:line="360" w:lineRule="auto"/>
        <w:ind w:firstLine="851"/>
        <w:jc w:val="both"/>
      </w:pPr>
      <w:r>
        <w:t>Lebih lanjut lagi PT POS mengadakan</w:t>
      </w:r>
      <w:r w:rsidR="00FD7CD5">
        <w:t xml:space="preserve"> Pelatihan Dalam Tugas</w:t>
      </w:r>
      <w:r>
        <w:t xml:space="preserve"> </w:t>
      </w:r>
      <w:r w:rsidR="00FD7CD5">
        <w:t>(in-service training) dalam bentuk (a) Built inTraining yang dilengkapi dengan Modul</w:t>
      </w:r>
      <w:r w:rsidR="00335FFC">
        <w:t xml:space="preserve"> </w:t>
      </w:r>
      <w:r w:rsidR="00FD7CD5">
        <w:t>pelatihan dengan biaya melalui sponsor,dengan sarana yang menunjang prosesbelajar mengajar secara bertahap sesuai</w:t>
      </w:r>
      <w:r w:rsidR="00335FFC">
        <w:t xml:space="preserve"> </w:t>
      </w:r>
      <w:r w:rsidR="00FD7CD5">
        <w:t>dengan tersedianya anggaran, dan didukung</w:t>
      </w:r>
      <w:r w:rsidR="00335FFC">
        <w:t xml:space="preserve"> </w:t>
      </w:r>
      <w:r w:rsidR="00FD7CD5">
        <w:t>oleh pengajar yang mempunyai latarbelakang mengetahui tentang teknik-teknikmengajar (misal mempunyai sertifikatTraining Officer Course/TOC) atau minimal</w:t>
      </w:r>
      <w:r w:rsidR="00335FFC">
        <w:t xml:space="preserve"> </w:t>
      </w:r>
      <w:r w:rsidR="00FD7CD5">
        <w:t>pengalaman cukup di Pos; (b) PelatihanBerbasis Kompetensi (Competency BasedTraining/CB); pelatihan ini disarankan agar</w:t>
      </w:r>
      <w:r w:rsidR="00335FFC">
        <w:t xml:space="preserve"> </w:t>
      </w:r>
      <w:r w:rsidR="00FD7CD5">
        <w:t>terdapat relevansi yang lebih kuat terhadap</w:t>
      </w:r>
      <w:r w:rsidR="00335FFC">
        <w:t xml:space="preserve"> </w:t>
      </w:r>
      <w:r w:rsidR="00FD7CD5">
        <w:lastRenderedPageBreak/>
        <w:t>dunia kerja. Media yang selamaini dilakukan yaitu melalui forum urun</w:t>
      </w:r>
      <w:r w:rsidR="00335FFC">
        <w:t xml:space="preserve"> </w:t>
      </w:r>
      <w:r w:rsidR="00FD7CD5">
        <w:t>rembug karyawan</w:t>
      </w:r>
      <w:r w:rsidR="00335FFC">
        <w:t xml:space="preserve">agar </w:t>
      </w:r>
      <w:r w:rsidR="00FD7CD5">
        <w:t>fungsi</w:t>
      </w:r>
      <w:r w:rsidR="00335FFC">
        <w:t xml:space="preserve"> </w:t>
      </w:r>
      <w:r w:rsidR="00FD7CD5">
        <w:t xml:space="preserve">perannya </w:t>
      </w:r>
      <w:r w:rsidR="00335FFC">
        <w:t xml:space="preserve">dalam </w:t>
      </w:r>
      <w:r w:rsidR="00FD7CD5">
        <w:t>pengembangan lanjutan</w:t>
      </w:r>
      <w:r w:rsidR="006A10D8">
        <w:t xml:space="preserve"> </w:t>
      </w:r>
      <w:r w:rsidR="00FD7CD5">
        <w:t>dalam forum diskusi-diskusi kasus perkasus</w:t>
      </w:r>
      <w:r w:rsidR="006A10D8">
        <w:t xml:space="preserve"> </w:t>
      </w:r>
      <w:r w:rsidR="00FD7CD5">
        <w:t>per bagian atau unit kerja dengan narasumber dari bagian atau unit lain yangberhubungan dengan pekerjaan yang</w:t>
      </w:r>
      <w:r w:rsidR="006A10D8">
        <w:t xml:space="preserve"> </w:t>
      </w:r>
      <w:r w:rsidR="00FD7CD5">
        <w:t xml:space="preserve">menjadi materi diskusi untuk mendapatkansolusi yang tepat. </w:t>
      </w:r>
    </w:p>
    <w:p w:rsidR="00C759B1" w:rsidRDefault="00C759B1" w:rsidP="001509E2">
      <w:pPr>
        <w:spacing w:before="240" w:line="360" w:lineRule="auto"/>
        <w:jc w:val="both"/>
        <w:rPr>
          <w:b/>
        </w:rPr>
      </w:pPr>
    </w:p>
    <w:p w:rsidR="001509E2" w:rsidRDefault="001509E2" w:rsidP="001509E2">
      <w:pPr>
        <w:spacing w:before="240" w:line="360" w:lineRule="auto"/>
        <w:jc w:val="both"/>
        <w:rPr>
          <w:b/>
        </w:rPr>
      </w:pPr>
      <w:r>
        <w:rPr>
          <w:b/>
        </w:rPr>
        <w:t xml:space="preserve">Analisa </w:t>
      </w:r>
    </w:p>
    <w:p w:rsidR="001509E2" w:rsidRPr="002108B6" w:rsidRDefault="001509E2" w:rsidP="001509E2">
      <w:pPr>
        <w:spacing w:before="240" w:line="360" w:lineRule="auto"/>
        <w:ind w:firstLine="851"/>
        <w:jc w:val="both"/>
      </w:pPr>
      <w:r>
        <w:t xml:space="preserve">Berdasarkan  ketiga perusahaan diatas terdapat perbedaan kebijakan yang diambil jajaran manajemen untuk mengatur dan mengelola sumber daya manusia yang dimilikinya. PT Pertamina sebagai perusahaan yang telah menjadi perusahaan besar menawakan berbagai </w:t>
      </w:r>
      <w:r w:rsidR="00AE65B9">
        <w:t xml:space="preserve">fasilitas yang menarik bagi karyawan. </w:t>
      </w:r>
      <w:r w:rsidR="00B21E97">
        <w:t xml:space="preserve">Besarnya bonus yang diberikan tentu akan membuat karyawan lebih mau berusaha bekerja lebih baik. </w:t>
      </w:r>
      <w:r w:rsidR="001C665D">
        <w:t xml:space="preserve">Sedangkan pada PT POS INDONESIA tampaknya baru akhir-akhir ini melakukan sebuah gebrakan baru dalam mempertahankan eksistensinya sebagai perusahaan pengiriman barang. </w:t>
      </w:r>
      <w:r w:rsidR="002108B6">
        <w:t xml:space="preserve">Sehingga PT POS INDONESIA menekankan akan pentingnya penyamaan standar kualitas Sumber Daya Manusia yang dimilikinya dengan melakukan kegiatan pelatihan </w:t>
      </w:r>
      <w:r w:rsidR="002108B6">
        <w:rPr>
          <w:i/>
        </w:rPr>
        <w:t>(training)</w:t>
      </w:r>
      <w:r w:rsidR="000A58F5">
        <w:rPr>
          <w:i/>
        </w:rPr>
        <w:t>.</w:t>
      </w:r>
      <w:r w:rsidR="000A58F5">
        <w:t xml:space="preserve"> </w:t>
      </w:r>
      <w:r w:rsidR="002108B6">
        <w:rPr>
          <w:i/>
        </w:rPr>
        <w:t xml:space="preserve"> </w:t>
      </w:r>
      <w:r w:rsidR="002108B6">
        <w:t xml:space="preserve"> </w:t>
      </w:r>
      <w:r w:rsidR="001B56A2">
        <w:t>Sedangkan PT Telkom menekankan pentingnya nilai kejujuran pada tiap individu karyawan dimana setiap waktu dilakukan audit secara langsung oleh auditor internal.</w:t>
      </w:r>
      <w:bookmarkStart w:id="0" w:name="_GoBack"/>
      <w:bookmarkEnd w:id="0"/>
    </w:p>
    <w:sectPr w:rsidR="001509E2" w:rsidRPr="002108B6" w:rsidSect="00E97121">
      <w:footerReference w:type="default" r:id="rId8"/>
      <w:pgSz w:w="11906" w:h="16838"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41F" w:rsidRDefault="00DF441F" w:rsidP="00F93A67">
      <w:pPr>
        <w:spacing w:after="0" w:line="240" w:lineRule="auto"/>
      </w:pPr>
      <w:r>
        <w:separator/>
      </w:r>
    </w:p>
  </w:endnote>
  <w:endnote w:type="continuationSeparator" w:id="0">
    <w:p w:rsidR="00DF441F" w:rsidRDefault="00DF441F" w:rsidP="00F93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A67" w:rsidRDefault="00F93A67">
    <w:pPr>
      <w:pStyle w:val="Footer"/>
    </w:pPr>
    <w:r>
      <w:rPr>
        <w:noProof/>
        <w:color w:val="808080" w:themeColor="background1" w:themeShade="80"/>
        <w:lang w:eastAsia="id-ID"/>
      </w:rPr>
      <mc:AlternateContent>
        <mc:Choice Requires="wpg">
          <w:drawing>
            <wp:anchor distT="0" distB="0" distL="0" distR="0" simplePos="0" relativeHeight="251660288"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9827895</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1063724354"/>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rsidR="00F93A67" w:rsidRDefault="00F93A67">
                                <w:pPr>
                                  <w:jc w:val="right"/>
                                  <w:rPr>
                                    <w:color w:val="7F7F7F" w:themeColor="text1" w:themeTint="80"/>
                                  </w:rPr>
                                </w:pPr>
                                <w:r>
                                  <w:rPr>
                                    <w:color w:val="7F7F7F" w:themeColor="text1" w:themeTint="80"/>
                                  </w:rPr>
                                  <w:t>Muhammad Ulil Albab_11522374_MSDM_Kelas A</w:t>
                                </w:r>
                              </w:p>
                            </w:sdtContent>
                          </w:sdt>
                          <w:p w:rsidR="00F93A67" w:rsidRDefault="00F93A67">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oup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">
              <v:rect id="Rectangle 38" o:spid="_x0000_s1027" style="position:absolute;left:190;width:59436;height: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6xMEA&#10;AADbAAAADwAAAGRycy9kb3ducmV2LnhtbERPzYrCMBC+C/sOYRb2IjbVtSLVKOoqiJddrQ8wNGNb&#10;bCalyWp9e3MQPH58//NlZ2pxo9ZVlhUMoxgEcW51xYWCc7YbTEE4j6yxtkwKHuRgufjozTHV9s5H&#10;up18IUIIuxQVlN43qZQuL8mgi2xDHLiLbQ36ANtC6hbvIdzUchTHE2mw4tBQYkObkvLr6d8oyH7/&#10;JttdlfCouf6sxnmy7m8Pa6W+PrvVDISnzr/FL/deK/gOY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LOsTBAAAA2wAAAA8AAAAAAAAAAAAAAAAAmAIAAGRycy9kb3du&#10;cmV2LnhtbFBLBQYAAAAABAAEAPUAAACGAw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W+csUA&#10;AADbAAAADwAAAGRycy9kb3ducmV2LnhtbESPzWrDMBCE74W8g9hAb40cB0LiRjYhENpToPk55LZY&#10;W8uttTKSnLh9+qpQ6HGYmW+YTTXaTtzIh9axgvksA0FcO91yo+B82j+tQISIrLFzTAq+KEBVTh42&#10;WGh35ze6HWMjEoRDgQpMjH0hZagNWQwz1xMn7915izFJ30jt8Z7gtpN5li2lxZbTgsGedobqz+Ng&#10;FfjLId/uPq6XIX+R3405Dwu9PCj1OB23zyAijfE//Nd+1QoWa/j9kn6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b5yxQAAANsAAAAPAAAAAAAAAAAAAAAAAJgCAABkcnMv&#10;ZG93bnJldi54bWxQSwUGAAAAAAQABAD1AAAAigMAAAAA&#10;" filled="f" stroked="f" strokeweight=".5pt">
                <v:textbox inset=",,,0">
                  <w:txbxContent>
                    <w:sdt>
                      <w:sdtPr>
                        <w:rPr>
                          <w:color w:val="7F7F7F" w:themeColor="text1" w:themeTint="80"/>
                        </w:rPr>
                        <w:alias w:val="Date"/>
                        <w:tag w:val=""/>
                        <w:id w:val="-1063724354"/>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rsidR="00F93A67" w:rsidRDefault="00F93A67">
                          <w:pPr>
                            <w:jc w:val="right"/>
                            <w:rPr>
                              <w:color w:val="7F7F7F" w:themeColor="text1" w:themeTint="80"/>
                            </w:rPr>
                          </w:pPr>
                          <w:r>
                            <w:rPr>
                              <w:color w:val="7F7F7F" w:themeColor="text1" w:themeTint="80"/>
                            </w:rPr>
                            <w:t>Muhammad Ulil Albab_11522374_MSDM_Kelas A</w:t>
                          </w:r>
                        </w:p>
                      </w:sdtContent>
                    </w:sdt>
                    <w:p w:rsidR="00F93A67" w:rsidRDefault="00F93A67">
                      <w:pPr>
                        <w:jc w:val="right"/>
                        <w:rPr>
                          <w:color w:val="808080" w:themeColor="background1" w:themeShade="80"/>
                        </w:rPr>
                      </w:pPr>
                    </w:p>
                  </w:txbxContent>
                </v:textbox>
              </v:shape>
              <w10:wrap type="square" anchorx="margin" anchory="margin"/>
            </v:group>
          </w:pict>
        </mc:Fallback>
      </mc:AlternateContent>
    </w:r>
    <w:r>
      <w:rPr>
        <w:noProof/>
        <w:lang w:eastAsia="id-ID"/>
      </w:rPr>
      <mc:AlternateContent>
        <mc:Choice Requires="wps">
          <w:drawing>
            <wp:anchor distT="0" distB="0" distL="0" distR="0" simplePos="0" relativeHeight="251659264"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9827895</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93A67" w:rsidRDefault="00F93A6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1B56A2">
                            <w:rPr>
                              <w:noProof/>
                              <w:color w:val="FFFFFF" w:themeColor="background1"/>
                              <w:sz w:val="28"/>
                              <w:szCs w:val="28"/>
                            </w:rPr>
                            <w:t>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" fillcolor="black [3213]" stroked="f" strokeweight="3pt">
              <v:textbox>
                <w:txbxContent>
                  <w:p w:rsidR="00F93A67" w:rsidRDefault="00F93A6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1B56A2">
                      <w:rPr>
                        <w:noProof/>
                        <w:color w:val="FFFFFF" w:themeColor="background1"/>
                        <w:sz w:val="28"/>
                        <w:szCs w:val="28"/>
                      </w:rPr>
                      <w:t>2</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41F" w:rsidRDefault="00DF441F" w:rsidP="00F93A67">
      <w:pPr>
        <w:spacing w:after="0" w:line="240" w:lineRule="auto"/>
      </w:pPr>
      <w:r>
        <w:separator/>
      </w:r>
    </w:p>
  </w:footnote>
  <w:footnote w:type="continuationSeparator" w:id="0">
    <w:p w:rsidR="00DF441F" w:rsidRDefault="00DF441F" w:rsidP="00F93A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820502"/>
    <w:multiLevelType w:val="hybridMultilevel"/>
    <w:tmpl w:val="AA34196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098"/>
    <w:rsid w:val="00075C77"/>
    <w:rsid w:val="000A58F5"/>
    <w:rsid w:val="001509E2"/>
    <w:rsid w:val="001B56A2"/>
    <w:rsid w:val="001C665D"/>
    <w:rsid w:val="002108B6"/>
    <w:rsid w:val="00224C82"/>
    <w:rsid w:val="002440DE"/>
    <w:rsid w:val="00246B69"/>
    <w:rsid w:val="002546C7"/>
    <w:rsid w:val="00291F1A"/>
    <w:rsid w:val="00335FFC"/>
    <w:rsid w:val="0051577B"/>
    <w:rsid w:val="006153EA"/>
    <w:rsid w:val="006A10D8"/>
    <w:rsid w:val="00A03441"/>
    <w:rsid w:val="00AE65B9"/>
    <w:rsid w:val="00B21E97"/>
    <w:rsid w:val="00B512FD"/>
    <w:rsid w:val="00BB0DDE"/>
    <w:rsid w:val="00C759B1"/>
    <w:rsid w:val="00DF441F"/>
    <w:rsid w:val="00E94FEF"/>
    <w:rsid w:val="00E97121"/>
    <w:rsid w:val="00EA197A"/>
    <w:rsid w:val="00EF4FB2"/>
    <w:rsid w:val="00F14CF1"/>
    <w:rsid w:val="00F84098"/>
    <w:rsid w:val="00F93A67"/>
    <w:rsid w:val="00FC2F6C"/>
    <w:rsid w:val="00FD7CD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46A14D-195D-4CB6-8AFA-A4CA08955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3A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3A67"/>
  </w:style>
  <w:style w:type="paragraph" w:styleId="Footer">
    <w:name w:val="footer"/>
    <w:basedOn w:val="Normal"/>
    <w:link w:val="FooterChar"/>
    <w:uiPriority w:val="99"/>
    <w:unhideWhenUsed/>
    <w:rsid w:val="00F93A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3A67"/>
  </w:style>
  <w:style w:type="paragraph" w:styleId="ListParagraph">
    <w:name w:val="List Paragraph"/>
    <w:basedOn w:val="Normal"/>
    <w:uiPriority w:val="34"/>
    <w:qFormat/>
    <w:rsid w:val="00C759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Muhammad Ulil Albab_11522374_MSDM_Kelas A</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chaliph</dc:creator>
  <cp:keywords/>
  <dc:description/>
  <cp:lastModifiedBy>chaliph</cp:lastModifiedBy>
  <cp:revision>25</cp:revision>
  <dcterms:created xsi:type="dcterms:W3CDTF">2013-10-03T22:47:00Z</dcterms:created>
  <dcterms:modified xsi:type="dcterms:W3CDTF">2013-10-04T00:09:00Z</dcterms:modified>
</cp:coreProperties>
</file>